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3B" w:rsidRDefault="0053712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0</wp:posOffset>
            </wp:positionV>
            <wp:extent cx="629285" cy="699770"/>
            <wp:effectExtent l="0" t="0" r="0" b="5080"/>
            <wp:wrapSquare wrapText="bothSides"/>
            <wp:docPr id="1" name="Obrázek 1" descr="znak-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c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98">
        <w:t>Návrh</w:t>
      </w:r>
      <w:bookmarkStart w:id="0" w:name="_GoBack"/>
      <w:bookmarkEnd w:id="0"/>
    </w:p>
    <w:p w:rsidR="00306EDC" w:rsidRDefault="00306EDC"/>
    <w:p w:rsidR="00306EDC" w:rsidRDefault="00306EDC"/>
    <w:p w:rsidR="00306EDC" w:rsidRPr="00DD5184" w:rsidRDefault="00306EDC" w:rsidP="00DD5184">
      <w:pPr>
        <w:jc w:val="center"/>
        <w:rPr>
          <w:b/>
          <w:sz w:val="24"/>
          <w:szCs w:val="24"/>
        </w:rPr>
      </w:pPr>
      <w:r w:rsidRPr="00306EDC">
        <w:rPr>
          <w:b/>
          <w:sz w:val="24"/>
          <w:szCs w:val="24"/>
        </w:rPr>
        <w:t>Obec Střítež</w:t>
      </w:r>
    </w:p>
    <w:p w:rsidR="00306EDC" w:rsidRPr="00306EDC" w:rsidRDefault="00306EDC" w:rsidP="00306EDC">
      <w:pPr>
        <w:spacing w:after="0"/>
        <w:jc w:val="center"/>
        <w:rPr>
          <w:b/>
          <w:sz w:val="24"/>
          <w:szCs w:val="24"/>
        </w:rPr>
      </w:pPr>
      <w:r w:rsidRPr="00306EDC">
        <w:rPr>
          <w:b/>
          <w:sz w:val="24"/>
          <w:szCs w:val="24"/>
        </w:rPr>
        <w:t>Obecně závazná vyhláška obce Střítež č. 1/2017,</w:t>
      </w:r>
    </w:p>
    <w:p w:rsidR="00306EDC" w:rsidRPr="00306EDC" w:rsidRDefault="00306EDC" w:rsidP="00306EDC">
      <w:pPr>
        <w:spacing w:after="0"/>
        <w:jc w:val="center"/>
        <w:rPr>
          <w:b/>
          <w:sz w:val="24"/>
          <w:szCs w:val="24"/>
        </w:rPr>
      </w:pPr>
      <w:r w:rsidRPr="00306EDC">
        <w:rPr>
          <w:b/>
          <w:sz w:val="24"/>
          <w:szCs w:val="24"/>
        </w:rPr>
        <w:t>kterou se stanoví školský obvod mateřské a základní školy</w:t>
      </w:r>
    </w:p>
    <w:p w:rsidR="00306EDC" w:rsidRDefault="00306EDC" w:rsidP="00306EDC">
      <w:pPr>
        <w:spacing w:after="0"/>
        <w:rPr>
          <w:sz w:val="24"/>
          <w:szCs w:val="24"/>
        </w:rPr>
      </w:pPr>
    </w:p>
    <w:p w:rsidR="00306EDC" w:rsidRDefault="00306EDC" w:rsidP="005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Střítež</w:t>
      </w:r>
      <w:r w:rsidR="0053712F">
        <w:rPr>
          <w:sz w:val="24"/>
          <w:szCs w:val="24"/>
        </w:rPr>
        <w:t xml:space="preserve"> se na </w:t>
      </w:r>
      <w:r w:rsidR="00DD5184">
        <w:rPr>
          <w:sz w:val="24"/>
          <w:szCs w:val="24"/>
        </w:rPr>
        <w:t>svém zasedání ze dne ……</w:t>
      </w:r>
      <w:proofErr w:type="gramStart"/>
      <w:r w:rsidR="00DD5184">
        <w:rPr>
          <w:sz w:val="24"/>
          <w:szCs w:val="24"/>
        </w:rPr>
        <w:t>…..</w:t>
      </w:r>
      <w:r w:rsidR="0053712F">
        <w:rPr>
          <w:sz w:val="24"/>
          <w:szCs w:val="24"/>
        </w:rPr>
        <w:t xml:space="preserve"> usnesením</w:t>
      </w:r>
      <w:proofErr w:type="gramEnd"/>
      <w:r w:rsidR="0053712F">
        <w:rPr>
          <w:sz w:val="24"/>
          <w:szCs w:val="24"/>
        </w:rPr>
        <w:t xml:space="preserve"> </w:t>
      </w:r>
      <w:r w:rsidR="00DD5184">
        <w:rPr>
          <w:sz w:val="24"/>
          <w:szCs w:val="24"/>
        </w:rPr>
        <w:t>č. …………..</w:t>
      </w:r>
      <w:r w:rsidR="0053712F">
        <w:rPr>
          <w:sz w:val="24"/>
          <w:szCs w:val="24"/>
        </w:rPr>
        <w:t xml:space="preserve"> </w:t>
      </w:r>
      <w:r>
        <w:rPr>
          <w:sz w:val="24"/>
          <w:szCs w:val="24"/>
        </w:rPr>
        <w:t>usneslo vydat na základě ustanovení § 178 odst. 2 písm. c) a § 179 odst. 3 zákona č. 561/2004 Sb., o předškolním, základním, středním, vyšším odborném a jiném vzdělávání (školský zákon),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:rsidR="00306EDC" w:rsidRDefault="00306EDC" w:rsidP="00306EDC">
      <w:pPr>
        <w:spacing w:after="0"/>
        <w:rPr>
          <w:sz w:val="24"/>
          <w:szCs w:val="24"/>
        </w:rPr>
      </w:pPr>
    </w:p>
    <w:p w:rsidR="00306EDC" w:rsidRPr="00306EDC" w:rsidRDefault="00306EDC" w:rsidP="00306EDC">
      <w:pPr>
        <w:spacing w:after="0"/>
        <w:jc w:val="center"/>
        <w:rPr>
          <w:b/>
          <w:sz w:val="24"/>
          <w:szCs w:val="24"/>
        </w:rPr>
      </w:pPr>
      <w:r w:rsidRPr="00306EDC">
        <w:rPr>
          <w:b/>
          <w:sz w:val="24"/>
          <w:szCs w:val="24"/>
        </w:rPr>
        <w:t>Čl. 1</w:t>
      </w:r>
    </w:p>
    <w:p w:rsidR="00306EDC" w:rsidRDefault="00306EDC" w:rsidP="00306EDC">
      <w:pPr>
        <w:spacing w:after="0"/>
        <w:jc w:val="center"/>
        <w:rPr>
          <w:b/>
          <w:sz w:val="24"/>
          <w:szCs w:val="24"/>
        </w:rPr>
      </w:pPr>
      <w:r w:rsidRPr="00306EDC">
        <w:rPr>
          <w:b/>
          <w:sz w:val="24"/>
          <w:szCs w:val="24"/>
        </w:rPr>
        <w:t>Stanovení školského obvodu</w:t>
      </w:r>
    </w:p>
    <w:p w:rsidR="00306EDC" w:rsidRDefault="00306EDC" w:rsidP="00306EDC">
      <w:pPr>
        <w:spacing w:after="0"/>
        <w:jc w:val="center"/>
        <w:rPr>
          <w:b/>
          <w:sz w:val="24"/>
          <w:szCs w:val="24"/>
        </w:rPr>
      </w:pPr>
    </w:p>
    <w:p w:rsidR="00306EDC" w:rsidRPr="005D285E" w:rsidRDefault="0076296E" w:rsidP="0076296E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základě uzavřené dohody obcí Střítež a Vělopolí o vytvoření společného školského obvodu mateřské školy je území obce Střítež částí školského obvodu mateřské školy,</w:t>
      </w:r>
      <w:r w:rsidR="005D285E">
        <w:rPr>
          <w:sz w:val="24"/>
          <w:szCs w:val="24"/>
        </w:rPr>
        <w:t xml:space="preserve"> </w:t>
      </w:r>
      <w:r w:rsidR="005D285E" w:rsidRPr="005D285E">
        <w:t xml:space="preserve">Základní škola a Mateřská škola Střítež, okres Frýdek – Místek, příspěvková organizace, 739 59 Střítež 108, IČO: </w:t>
      </w:r>
      <w:r w:rsidR="005D285E" w:rsidRPr="005D285E">
        <w:rPr>
          <w:rFonts w:ascii="Calibri" w:hAnsi="Calibri" w:cs="Calibri"/>
          <w:sz w:val="24"/>
          <w:szCs w:val="24"/>
        </w:rPr>
        <w:t>75026457</w:t>
      </w:r>
      <w:r w:rsidR="005D285E" w:rsidRPr="00E748CF">
        <w:rPr>
          <w:rFonts w:ascii="Calibri" w:hAnsi="Calibri" w:cs="Calibri"/>
          <w:i/>
          <w:sz w:val="18"/>
          <w:szCs w:val="18"/>
        </w:rPr>
        <w:t>,</w:t>
      </w:r>
      <w:r w:rsidR="005D285E" w:rsidRPr="00E748CF">
        <w:rPr>
          <w:i/>
        </w:rPr>
        <w:t xml:space="preserve"> </w:t>
      </w:r>
      <w:r w:rsidR="005D285E" w:rsidRPr="00E748CF">
        <w:t>jejímž zřizovatelem je</w:t>
      </w:r>
      <w:r w:rsidR="005D285E" w:rsidRPr="00E748CF">
        <w:rPr>
          <w:i/>
        </w:rPr>
        <w:t xml:space="preserve"> </w:t>
      </w:r>
      <w:r w:rsidR="005D285E" w:rsidRPr="005D285E">
        <w:t>Obec Střítež, 739 59 Střítež</w:t>
      </w:r>
      <w:r w:rsidR="005D285E" w:rsidRPr="00E748CF">
        <w:rPr>
          <w:i/>
        </w:rPr>
        <w:t xml:space="preserve"> </w:t>
      </w:r>
      <w:r w:rsidR="005D285E" w:rsidRPr="005D285E">
        <w:t>118</w:t>
      </w:r>
      <w:r w:rsidR="005D285E" w:rsidRPr="00E748CF">
        <w:rPr>
          <w:i/>
        </w:rPr>
        <w:t xml:space="preserve">, </w:t>
      </w:r>
      <w:r w:rsidR="005D285E" w:rsidRPr="005D285E">
        <w:t>IČO: 00576913.</w:t>
      </w:r>
    </w:p>
    <w:p w:rsidR="005D285E" w:rsidRDefault="005D285E" w:rsidP="005D285E">
      <w:pPr>
        <w:pStyle w:val="Odstavecseseznamem"/>
        <w:spacing w:after="0"/>
        <w:jc w:val="both"/>
        <w:rPr>
          <w:i/>
        </w:rPr>
      </w:pPr>
    </w:p>
    <w:p w:rsidR="005D285E" w:rsidRPr="005D285E" w:rsidRDefault="005D285E" w:rsidP="005D285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D285E">
        <w:rPr>
          <w:sz w:val="24"/>
          <w:szCs w:val="24"/>
        </w:rPr>
        <w:t>Na základě uzavřené dohody obcí Střítež a Vělopolí o vytvoření spol</w:t>
      </w:r>
      <w:r>
        <w:rPr>
          <w:sz w:val="24"/>
          <w:szCs w:val="24"/>
        </w:rPr>
        <w:t>ečného školského obvodu základní</w:t>
      </w:r>
      <w:r w:rsidRPr="005D285E">
        <w:rPr>
          <w:sz w:val="24"/>
          <w:szCs w:val="24"/>
        </w:rPr>
        <w:t xml:space="preserve"> školy je území obce Střítež</w:t>
      </w:r>
      <w:r>
        <w:rPr>
          <w:sz w:val="24"/>
          <w:szCs w:val="24"/>
        </w:rPr>
        <w:t xml:space="preserve"> částí školského obvodu základní</w:t>
      </w:r>
      <w:r w:rsidRPr="005D285E">
        <w:rPr>
          <w:sz w:val="24"/>
          <w:szCs w:val="24"/>
        </w:rPr>
        <w:t xml:space="preserve"> školy, Základní škola a Mateřská škola Střítež, okres Frýdek – Místek, příspěvková organizace, 739 59 Střítež 108, IČO: 75026457, jejímž zřizovatelem je Obec Střítež, 739 59 Střítež 118, IČO: 00576913.</w:t>
      </w:r>
    </w:p>
    <w:p w:rsidR="005D285E" w:rsidRDefault="005D285E" w:rsidP="005D285E">
      <w:pPr>
        <w:pStyle w:val="Odstavecseseznamem"/>
        <w:spacing w:after="0"/>
        <w:jc w:val="both"/>
        <w:rPr>
          <w:sz w:val="24"/>
          <w:szCs w:val="24"/>
        </w:rPr>
      </w:pPr>
    </w:p>
    <w:p w:rsidR="005D285E" w:rsidRDefault="005D285E" w:rsidP="005D285E">
      <w:pPr>
        <w:pStyle w:val="Odstavecseseznamem"/>
        <w:spacing w:after="0"/>
        <w:jc w:val="center"/>
        <w:rPr>
          <w:b/>
          <w:sz w:val="24"/>
          <w:szCs w:val="24"/>
        </w:rPr>
      </w:pPr>
      <w:r w:rsidRPr="005D285E">
        <w:rPr>
          <w:b/>
          <w:sz w:val="24"/>
          <w:szCs w:val="24"/>
        </w:rPr>
        <w:t>Čl. 2</w:t>
      </w:r>
    </w:p>
    <w:p w:rsidR="005D285E" w:rsidRDefault="005D285E" w:rsidP="005D285E">
      <w:pPr>
        <w:pStyle w:val="Odstavecseseznamem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Závěrečné ustanovení</w:t>
      </w:r>
    </w:p>
    <w:p w:rsidR="005D285E" w:rsidRDefault="005D285E" w:rsidP="005D285E">
      <w:pPr>
        <w:pStyle w:val="Odstavecseseznamem"/>
        <w:spacing w:after="0"/>
        <w:jc w:val="center"/>
        <w:rPr>
          <w:sz w:val="24"/>
          <w:szCs w:val="24"/>
        </w:rPr>
      </w:pPr>
    </w:p>
    <w:p w:rsidR="005D285E" w:rsidRDefault="005D285E" w:rsidP="005D285E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Tato vyhláška nabývá účinnosti patnáctým dnem po dni jejího vyhlášení.</w:t>
      </w:r>
    </w:p>
    <w:p w:rsidR="005D285E" w:rsidRDefault="005D285E" w:rsidP="005D285E">
      <w:pPr>
        <w:pStyle w:val="Odstavecseseznamem"/>
        <w:spacing w:after="0"/>
        <w:jc w:val="both"/>
        <w:rPr>
          <w:sz w:val="24"/>
          <w:szCs w:val="24"/>
        </w:rPr>
      </w:pPr>
    </w:p>
    <w:p w:rsidR="005D285E" w:rsidRDefault="005D285E" w:rsidP="005D285E">
      <w:pPr>
        <w:pStyle w:val="Odstavecseseznamem"/>
        <w:spacing w:after="0"/>
        <w:jc w:val="both"/>
        <w:rPr>
          <w:sz w:val="24"/>
          <w:szCs w:val="24"/>
        </w:rPr>
      </w:pPr>
    </w:p>
    <w:p w:rsidR="005D285E" w:rsidRPr="00DD5184" w:rsidRDefault="005D285E" w:rsidP="00DD5184">
      <w:pPr>
        <w:spacing w:after="0"/>
        <w:jc w:val="both"/>
        <w:rPr>
          <w:sz w:val="24"/>
          <w:szCs w:val="24"/>
        </w:rPr>
      </w:pPr>
    </w:p>
    <w:p w:rsidR="005D285E" w:rsidRDefault="005D285E" w:rsidP="005D285E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Petr Machálek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 Jaworek</w:t>
      </w:r>
    </w:p>
    <w:p w:rsidR="005D285E" w:rsidRPr="005D285E" w:rsidRDefault="005D285E" w:rsidP="005D285E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starosta</w:t>
      </w:r>
    </w:p>
    <w:p w:rsidR="00306EDC" w:rsidRDefault="00306EDC" w:rsidP="00306EDC">
      <w:pPr>
        <w:spacing w:after="0"/>
        <w:rPr>
          <w:sz w:val="24"/>
          <w:szCs w:val="24"/>
        </w:rPr>
      </w:pPr>
    </w:p>
    <w:p w:rsidR="00DD5184" w:rsidRDefault="00DD5184" w:rsidP="00306EDC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 dne:</w:t>
      </w:r>
    </w:p>
    <w:p w:rsidR="00DD5184" w:rsidRDefault="00DD5184" w:rsidP="00306EDC">
      <w:pPr>
        <w:spacing w:after="0"/>
        <w:rPr>
          <w:sz w:val="24"/>
          <w:szCs w:val="24"/>
        </w:rPr>
      </w:pPr>
    </w:p>
    <w:p w:rsidR="00DD5184" w:rsidRPr="00306EDC" w:rsidRDefault="00DD5184" w:rsidP="00306EDC">
      <w:pPr>
        <w:spacing w:after="0"/>
        <w:rPr>
          <w:sz w:val="24"/>
          <w:szCs w:val="24"/>
        </w:rPr>
      </w:pPr>
      <w:r>
        <w:rPr>
          <w:sz w:val="24"/>
          <w:szCs w:val="24"/>
        </w:rPr>
        <w:t>Sejmuto dne:</w:t>
      </w:r>
    </w:p>
    <w:sectPr w:rsidR="00DD5184" w:rsidRPr="0030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7C17"/>
    <w:multiLevelType w:val="hybridMultilevel"/>
    <w:tmpl w:val="04E4E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E6"/>
    <w:rsid w:val="00016798"/>
    <w:rsid w:val="002C2005"/>
    <w:rsid w:val="00306EDC"/>
    <w:rsid w:val="0053712F"/>
    <w:rsid w:val="005C303B"/>
    <w:rsid w:val="005D285E"/>
    <w:rsid w:val="0076296E"/>
    <w:rsid w:val="00A667E6"/>
    <w:rsid w:val="00D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B0A4-D641-4360-8760-950A444A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Blahutová</dc:creator>
  <cp:keywords/>
  <dc:description/>
  <cp:lastModifiedBy>Renata Blahutová</cp:lastModifiedBy>
  <cp:revision>7</cp:revision>
  <dcterms:created xsi:type="dcterms:W3CDTF">2017-05-17T09:43:00Z</dcterms:created>
  <dcterms:modified xsi:type="dcterms:W3CDTF">2017-06-21T13:17:00Z</dcterms:modified>
</cp:coreProperties>
</file>