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9" w:rsidRPr="009F2555" w:rsidRDefault="00DB4FC9" w:rsidP="00E43EA9">
      <w:pPr>
        <w:jc w:val="center"/>
        <w:rPr>
          <w:rFonts w:ascii="Arial" w:hAnsi="Arial" w:cs="Arial"/>
          <w:b/>
        </w:rPr>
      </w:pPr>
      <w:r w:rsidRPr="009F2555">
        <w:rPr>
          <w:rFonts w:ascii="Arial" w:hAnsi="Arial" w:cs="Arial"/>
          <w:b/>
        </w:rPr>
        <w:t>Zápis z XV. zasedání ZO Střítež ze dne 20.6.2012</w:t>
      </w:r>
    </w:p>
    <w:p w:rsidR="00DB4FC9" w:rsidRPr="009F2555" w:rsidRDefault="00DB4FC9" w:rsidP="00282168">
      <w:pPr>
        <w:jc w:val="both"/>
        <w:rPr>
          <w:rFonts w:ascii="Arial" w:hAnsi="Arial" w:cs="Arial"/>
        </w:rPr>
      </w:pPr>
      <w:r w:rsidRPr="009F2555">
        <w:rPr>
          <w:rFonts w:ascii="Arial" w:hAnsi="Arial" w:cs="Arial"/>
          <w:b/>
        </w:rPr>
        <w:t>1.</w:t>
      </w:r>
      <w:r w:rsidRPr="009F2555">
        <w:rPr>
          <w:rFonts w:ascii="Arial" w:hAnsi="Arial" w:cs="Arial"/>
        </w:rPr>
        <w:t xml:space="preserve"> </w:t>
      </w:r>
      <w:r w:rsidRPr="00021631">
        <w:rPr>
          <w:rFonts w:ascii="Arial" w:hAnsi="Arial" w:cs="Arial"/>
          <w:i/>
          <w:u w:val="single"/>
        </w:rPr>
        <w:t>Zahájení:</w:t>
      </w:r>
      <w:r w:rsidRPr="009F2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2555">
        <w:rPr>
          <w:rFonts w:ascii="Arial" w:hAnsi="Arial" w:cs="Arial"/>
        </w:rPr>
        <w:t xml:space="preserve">starosta obce Střítež p. Petr Machálek v 17.05 hodin, účast - 6 členů ZO, ing. Fober – omluven, 2 členové zatím nejsou přítomni ing. Zahradnik, ing. Piecha </w:t>
      </w:r>
    </w:p>
    <w:p w:rsidR="00DB4FC9" w:rsidRPr="009F2555" w:rsidRDefault="00DB4FC9" w:rsidP="00282168">
      <w:pPr>
        <w:jc w:val="both"/>
        <w:rPr>
          <w:rFonts w:ascii="Arial" w:hAnsi="Arial" w:cs="Arial"/>
          <w:b/>
        </w:rPr>
      </w:pPr>
      <w:r w:rsidRPr="009F2555">
        <w:rPr>
          <w:rFonts w:ascii="Arial" w:hAnsi="Arial" w:cs="Arial"/>
          <w:b/>
        </w:rPr>
        <w:t>2.</w:t>
      </w:r>
      <w:r w:rsidRPr="009F2555">
        <w:rPr>
          <w:rFonts w:ascii="Arial" w:hAnsi="Arial" w:cs="Arial"/>
        </w:rPr>
        <w:t xml:space="preserve"> </w:t>
      </w:r>
      <w:r w:rsidRPr="00021631">
        <w:rPr>
          <w:rFonts w:ascii="Arial" w:hAnsi="Arial" w:cs="Arial"/>
          <w:i/>
          <w:u w:val="single"/>
        </w:rPr>
        <w:t>Schválení programu:</w:t>
      </w:r>
      <w:r w:rsidRPr="009F2555">
        <w:rPr>
          <w:rFonts w:ascii="Arial" w:hAnsi="Arial" w:cs="Arial"/>
          <w:i/>
        </w:rPr>
        <w:t xml:space="preserve"> </w:t>
      </w:r>
      <w:r w:rsidRPr="009F2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2555">
        <w:rPr>
          <w:rFonts w:ascii="Arial" w:hAnsi="Arial" w:cs="Arial"/>
          <w:b/>
        </w:rPr>
        <w:t>schválen 6 hlasy.</w:t>
      </w:r>
    </w:p>
    <w:p w:rsidR="00DB4FC9" w:rsidRPr="009F2555" w:rsidRDefault="00DB4FC9" w:rsidP="00282168">
      <w:pPr>
        <w:jc w:val="both"/>
        <w:rPr>
          <w:rFonts w:ascii="Arial" w:hAnsi="Arial" w:cs="Arial"/>
        </w:rPr>
      </w:pPr>
      <w:r w:rsidRPr="009F2555">
        <w:rPr>
          <w:rFonts w:ascii="Arial" w:hAnsi="Arial" w:cs="Arial"/>
          <w:b/>
        </w:rPr>
        <w:t>3.</w:t>
      </w:r>
      <w:r w:rsidRPr="009F2555">
        <w:rPr>
          <w:rFonts w:ascii="Arial" w:hAnsi="Arial" w:cs="Arial"/>
        </w:rPr>
        <w:t xml:space="preserve">  </w:t>
      </w:r>
      <w:r w:rsidRPr="00021631">
        <w:rPr>
          <w:rFonts w:ascii="Arial" w:hAnsi="Arial" w:cs="Arial"/>
          <w:i/>
          <w:u w:val="single"/>
        </w:rPr>
        <w:t>Volba návrhové komise a ověřovatelů zápisu:</w:t>
      </w:r>
      <w:r w:rsidRPr="009F2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2555">
        <w:rPr>
          <w:rFonts w:ascii="Arial" w:hAnsi="Arial" w:cs="Arial"/>
        </w:rPr>
        <w:t xml:space="preserve">zapisovatelka -  Bujoková Jiřina, </w:t>
      </w:r>
    </w:p>
    <w:p w:rsidR="00DB4FC9" w:rsidRPr="009F2555" w:rsidRDefault="00DB4FC9" w:rsidP="00282168">
      <w:pPr>
        <w:jc w:val="both"/>
        <w:rPr>
          <w:rFonts w:ascii="Arial" w:hAnsi="Arial" w:cs="Arial"/>
          <w:b/>
        </w:rPr>
      </w:pPr>
      <w:r w:rsidRPr="009F2555">
        <w:rPr>
          <w:rFonts w:ascii="Arial" w:hAnsi="Arial" w:cs="Arial"/>
        </w:rPr>
        <w:t xml:space="preserve">ověřovatelé zápisu - PhDr. Rusnoková Uršula, Pyszková Marie – </w:t>
      </w:r>
      <w:r>
        <w:rPr>
          <w:rFonts w:ascii="Arial" w:hAnsi="Arial" w:cs="Arial"/>
          <w:b/>
        </w:rPr>
        <w:t>schváleno 6</w:t>
      </w:r>
      <w:r w:rsidRPr="009F2555">
        <w:rPr>
          <w:rFonts w:ascii="Arial" w:hAnsi="Arial" w:cs="Arial"/>
          <w:b/>
        </w:rPr>
        <w:t xml:space="preserve"> hlasy.</w:t>
      </w:r>
    </w:p>
    <w:p w:rsidR="00DB4FC9" w:rsidRPr="009F2555" w:rsidRDefault="00DB4FC9" w:rsidP="00282168">
      <w:pPr>
        <w:jc w:val="both"/>
        <w:rPr>
          <w:rFonts w:ascii="Arial" w:hAnsi="Arial" w:cs="Arial"/>
        </w:rPr>
      </w:pPr>
      <w:r w:rsidRPr="009F2555">
        <w:rPr>
          <w:rFonts w:ascii="Arial" w:hAnsi="Arial" w:cs="Arial"/>
          <w:b/>
        </w:rPr>
        <w:t>4.</w:t>
      </w:r>
      <w:r w:rsidRPr="009F2555">
        <w:rPr>
          <w:rFonts w:ascii="Arial" w:hAnsi="Arial" w:cs="Arial"/>
        </w:rPr>
        <w:t xml:space="preserve"> </w:t>
      </w:r>
      <w:r w:rsidRPr="00021631">
        <w:rPr>
          <w:rFonts w:ascii="Arial" w:hAnsi="Arial" w:cs="Arial"/>
          <w:i/>
          <w:u w:val="single"/>
        </w:rPr>
        <w:t>Kontrola usnesení:</w:t>
      </w:r>
      <w:r w:rsidRPr="009F2555">
        <w:rPr>
          <w:rFonts w:ascii="Arial" w:hAnsi="Arial" w:cs="Arial"/>
          <w:i/>
        </w:rPr>
        <w:t xml:space="preserve"> - Mgr. Kapitanovová, místostarostka </w:t>
      </w:r>
      <w:r w:rsidRPr="009F2555">
        <w:rPr>
          <w:rFonts w:ascii="Arial" w:hAnsi="Arial" w:cs="Arial"/>
        </w:rPr>
        <w:t>– 14/212 – darovací smlouvy pod místní komunikací, úkol je téměř splněn, schází ještě dořešit smlouvu s p. Šebestou, aby nedošlo v budoucnu k problémům se stávajícím oplocením.</w:t>
      </w:r>
    </w:p>
    <w:p w:rsidR="00DB4FC9" w:rsidRPr="009F2555" w:rsidRDefault="00DB4FC9" w:rsidP="00282168">
      <w:pPr>
        <w:jc w:val="both"/>
        <w:rPr>
          <w:rFonts w:ascii="Arial" w:hAnsi="Arial" w:cs="Arial"/>
        </w:rPr>
      </w:pPr>
      <w:r w:rsidRPr="009F2555">
        <w:rPr>
          <w:rFonts w:ascii="Arial" w:hAnsi="Arial" w:cs="Arial"/>
        </w:rPr>
        <w:t>- Ing. Piecha se dostavil na zasedání ZO, v průběhu dalšího hlasování byl přítomen.</w:t>
      </w:r>
    </w:p>
    <w:p w:rsidR="00DB4FC9" w:rsidRPr="009F2555" w:rsidRDefault="00DB4FC9" w:rsidP="00282168">
      <w:pPr>
        <w:jc w:val="both"/>
        <w:rPr>
          <w:rFonts w:ascii="Arial" w:hAnsi="Arial" w:cs="Arial"/>
        </w:rPr>
      </w:pPr>
      <w:r w:rsidRPr="009F2555">
        <w:rPr>
          <w:rFonts w:ascii="Arial" w:hAnsi="Arial" w:cs="Arial"/>
          <w:b/>
        </w:rPr>
        <w:t xml:space="preserve">5. </w:t>
      </w:r>
      <w:r w:rsidRPr="00021631">
        <w:rPr>
          <w:rFonts w:ascii="Arial" w:hAnsi="Arial" w:cs="Arial"/>
          <w:i/>
          <w:u w:val="single"/>
        </w:rPr>
        <w:t>Jmenování ředitelky příspěvkové organizace Základní školy a Mateřské školy Střítež, okres Frýdek-Místek:</w:t>
      </w:r>
      <w:r w:rsidRPr="009F2555">
        <w:rPr>
          <w:rFonts w:ascii="Arial" w:hAnsi="Arial" w:cs="Arial"/>
          <w:i/>
        </w:rPr>
        <w:t xml:space="preserve">  Mgr. Kapitanovová</w:t>
      </w:r>
      <w:r>
        <w:rPr>
          <w:rFonts w:ascii="Arial" w:hAnsi="Arial" w:cs="Arial"/>
          <w:i/>
        </w:rPr>
        <w:t xml:space="preserve"> seznámila přítomné s průběhem konkurzu: </w:t>
      </w:r>
      <w:r w:rsidRPr="009F2555">
        <w:rPr>
          <w:rFonts w:ascii="Arial" w:hAnsi="Arial" w:cs="Arial"/>
          <w:i/>
        </w:rPr>
        <w:t xml:space="preserve"> </w:t>
      </w:r>
      <w:r w:rsidRPr="009F2555">
        <w:rPr>
          <w:rFonts w:ascii="Arial" w:hAnsi="Arial" w:cs="Arial"/>
        </w:rPr>
        <w:t>konkursní řízení proběhlo ve dvou etapách za účasti 7 členů výběrové komise:</w:t>
      </w:r>
    </w:p>
    <w:p w:rsidR="00DB4FC9" w:rsidRPr="009F2555" w:rsidRDefault="00DB4FC9" w:rsidP="00282168">
      <w:pPr>
        <w:jc w:val="both"/>
        <w:rPr>
          <w:rFonts w:ascii="Arial" w:hAnsi="Arial" w:cs="Arial"/>
        </w:rPr>
      </w:pPr>
      <w:r w:rsidRPr="009F2555">
        <w:rPr>
          <w:rFonts w:ascii="Arial" w:hAnsi="Arial" w:cs="Arial"/>
        </w:rPr>
        <w:t>První etapa  - organizační – seznámení s kandidáty, zhodnocení zda splňují podmínky – všechny 3 kandidátky kritéria splnily</w:t>
      </w:r>
    </w:p>
    <w:p w:rsidR="00DB4FC9" w:rsidRDefault="00DB4FC9" w:rsidP="00282168">
      <w:pPr>
        <w:jc w:val="both"/>
        <w:rPr>
          <w:rFonts w:ascii="Arial" w:hAnsi="Arial" w:cs="Arial"/>
        </w:rPr>
      </w:pPr>
      <w:r w:rsidRPr="009F2555">
        <w:rPr>
          <w:rFonts w:ascii="Arial" w:hAnsi="Arial" w:cs="Arial"/>
        </w:rPr>
        <w:t>Druhá etapa – obhajoba koncepce formou řízeného rozhovoru:  hodnocení</w:t>
      </w:r>
      <w:r>
        <w:rPr>
          <w:rFonts w:ascii="Arial" w:hAnsi="Arial" w:cs="Arial"/>
        </w:rPr>
        <w:t xml:space="preserve"> uchazečů</w:t>
      </w:r>
    </w:p>
    <w:p w:rsidR="00DB4FC9" w:rsidRPr="005727BE" w:rsidRDefault="00DB4FC9" w:rsidP="00282168">
      <w:pPr>
        <w:pStyle w:val="BodyText2"/>
        <w:spacing w:line="240" w:lineRule="auto"/>
        <w:jc w:val="both"/>
        <w:rPr>
          <w:b/>
          <w:bCs/>
          <w:szCs w:val="22"/>
          <w:u w:val="single"/>
        </w:rPr>
      </w:pPr>
      <w:r w:rsidRPr="005E30CA">
        <w:rPr>
          <w:b/>
          <w:bCs/>
          <w:szCs w:val="22"/>
          <w:u w:val="single"/>
        </w:rPr>
        <w:t xml:space="preserve">Výsledné pořadí uchazečů: </w:t>
      </w:r>
      <w:r>
        <w:rPr>
          <w:b/>
          <w:bCs/>
          <w:szCs w:val="22"/>
          <w:u w:val="single"/>
        </w:rPr>
        <w:t xml:space="preserve"> </w:t>
      </w:r>
      <w:r w:rsidRPr="006439E2">
        <w:t>Konkursní komise se hlasováním usnesla</w:t>
      </w:r>
      <w:r>
        <w:t xml:space="preserve">  na tomto pořadí:</w:t>
      </w:r>
    </w:p>
    <w:p w:rsidR="00DB4FC9" w:rsidRPr="004E3A79" w:rsidRDefault="00DB4FC9" w:rsidP="00282168">
      <w:pPr>
        <w:jc w:val="both"/>
        <w:rPr>
          <w:i/>
        </w:rPr>
      </w:pPr>
      <w:r>
        <w:rPr>
          <w:i/>
        </w:rPr>
        <w:t xml:space="preserve">1. </w:t>
      </w:r>
      <w:r w:rsidRPr="004E3A79">
        <w:rPr>
          <w:i/>
        </w:rPr>
        <w:t>Mgr. Machálková Dagmar</w:t>
      </w:r>
    </w:p>
    <w:p w:rsidR="00DB4FC9" w:rsidRPr="004E3A79" w:rsidRDefault="00DB4FC9" w:rsidP="00282168">
      <w:pPr>
        <w:jc w:val="both"/>
        <w:rPr>
          <w:i/>
        </w:rPr>
      </w:pPr>
      <w:r>
        <w:rPr>
          <w:i/>
        </w:rPr>
        <w:t xml:space="preserve">2. </w:t>
      </w:r>
      <w:r w:rsidRPr="004E3A79">
        <w:rPr>
          <w:i/>
        </w:rPr>
        <w:t>Mgr. Pindejová Taťána</w:t>
      </w:r>
    </w:p>
    <w:p w:rsidR="00DB4FC9" w:rsidRPr="004E3A79" w:rsidRDefault="00DB4FC9" w:rsidP="00282168">
      <w:pPr>
        <w:jc w:val="both"/>
        <w:rPr>
          <w:i/>
        </w:rPr>
      </w:pPr>
      <w:r>
        <w:rPr>
          <w:i/>
        </w:rPr>
        <w:t xml:space="preserve">3. </w:t>
      </w:r>
      <w:r w:rsidRPr="004E3A79">
        <w:rPr>
          <w:i/>
        </w:rPr>
        <w:t>Mgr. Rojíčková Denisa</w:t>
      </w:r>
    </w:p>
    <w:p w:rsidR="00DB4FC9" w:rsidRPr="001B38AB" w:rsidRDefault="00DB4FC9" w:rsidP="00282168">
      <w:pPr>
        <w:jc w:val="both"/>
        <w:rPr>
          <w:rFonts w:ascii="Arial" w:hAnsi="Arial" w:cs="Arial"/>
        </w:rPr>
      </w:pPr>
      <w:r w:rsidRPr="00021631">
        <w:rPr>
          <w:rFonts w:ascii="Arial" w:hAnsi="Arial" w:cs="Arial"/>
        </w:rPr>
        <w:t>Zápis z výběrového řízení byl podepsán všemi 7 členy. Kandidátky obdržely písemné vyrozumění.</w:t>
      </w:r>
      <w:r>
        <w:rPr>
          <w:rFonts w:ascii="Arial" w:hAnsi="Arial" w:cs="Arial"/>
        </w:rPr>
        <w:t xml:space="preserve"> </w:t>
      </w:r>
      <w:r w:rsidRPr="00652B7D">
        <w:rPr>
          <w:b/>
          <w:bCs/>
        </w:rPr>
        <w:t>Výsledné pořadí uchazečů má pro zřizovatele doporučující charakter.</w:t>
      </w:r>
      <w:r>
        <w:rPr>
          <w:b/>
          <w:bCs/>
        </w:rPr>
        <w:t xml:space="preserve"> </w:t>
      </w:r>
    </w:p>
    <w:p w:rsidR="00DB4FC9" w:rsidRPr="001B38AB" w:rsidRDefault="00DB4FC9" w:rsidP="00282168">
      <w:pPr>
        <w:jc w:val="both"/>
        <w:rPr>
          <w:rFonts w:ascii="Arial" w:hAnsi="Arial" w:cs="Arial"/>
          <w:bCs/>
        </w:rPr>
      </w:pPr>
      <w:r w:rsidRPr="001B38AB">
        <w:rPr>
          <w:rFonts w:ascii="Arial" w:hAnsi="Arial" w:cs="Arial"/>
          <w:bCs/>
        </w:rPr>
        <w:t>Místostarostka Mgr. Kapitanovová navrhla na místo ředitelky</w:t>
      </w:r>
      <w:r>
        <w:rPr>
          <w:rFonts w:ascii="Arial" w:hAnsi="Arial" w:cs="Arial"/>
          <w:bCs/>
        </w:rPr>
        <w:t xml:space="preserve"> Mgr. Dagmar </w:t>
      </w:r>
      <w:r w:rsidRPr="001B38AB">
        <w:rPr>
          <w:rFonts w:ascii="Arial" w:hAnsi="Arial" w:cs="Arial"/>
          <w:bCs/>
        </w:rPr>
        <w:t xml:space="preserve"> Machálkovou</w:t>
      </w:r>
      <w:r>
        <w:rPr>
          <w:rFonts w:ascii="Arial" w:hAnsi="Arial" w:cs="Arial"/>
          <w:bCs/>
        </w:rPr>
        <w:t>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obce p. Machálek nechal o návrhu na místo ředitelky hlasovat  - </w:t>
      </w:r>
      <w:r w:rsidRPr="00035711">
        <w:rPr>
          <w:rFonts w:ascii="Arial" w:hAnsi="Arial" w:cs="Arial"/>
          <w:b/>
          <w:bCs/>
        </w:rPr>
        <w:t>hlasování 5 pro</w:t>
      </w:r>
      <w:r>
        <w:rPr>
          <w:rFonts w:ascii="Arial" w:hAnsi="Arial" w:cs="Arial"/>
          <w:b/>
          <w:bCs/>
        </w:rPr>
        <w:t xml:space="preserve">, zdrželi se hlasování 2 </w:t>
      </w:r>
      <w:r>
        <w:rPr>
          <w:rFonts w:ascii="Arial" w:hAnsi="Arial" w:cs="Arial"/>
          <w:bCs/>
        </w:rPr>
        <w:t>ing. Piecha, p. Plekanec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6. </w:t>
      </w:r>
      <w:r w:rsidRPr="00021631">
        <w:rPr>
          <w:rFonts w:ascii="Arial" w:hAnsi="Arial" w:cs="Arial"/>
          <w:bCs/>
          <w:i/>
          <w:u w:val="single"/>
        </w:rPr>
        <w:t>Směrnice pro zadávání veřejných zakázek:</w:t>
      </w:r>
      <w:r>
        <w:rPr>
          <w:rFonts w:ascii="Arial" w:hAnsi="Arial" w:cs="Arial"/>
          <w:bCs/>
          <w:i/>
        </w:rPr>
        <w:t xml:space="preserve">  </w:t>
      </w:r>
      <w:r>
        <w:rPr>
          <w:rFonts w:ascii="Arial" w:hAnsi="Arial" w:cs="Arial"/>
          <w:bCs/>
        </w:rPr>
        <w:t xml:space="preserve">byla zaslána všem členům v elektronické podobě – PhDr. Rusnoková má několik  upřesňujících termínů. Zásady byly schváleny </w:t>
      </w:r>
      <w:r w:rsidRPr="00B01973">
        <w:rPr>
          <w:rFonts w:ascii="Arial" w:hAnsi="Arial" w:cs="Arial"/>
          <w:b/>
          <w:bCs/>
        </w:rPr>
        <w:t>všemi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7 hlasy.  </w:t>
      </w:r>
      <w:r>
        <w:rPr>
          <w:rFonts w:ascii="Arial" w:hAnsi="Arial" w:cs="Arial"/>
          <w:bCs/>
        </w:rPr>
        <w:t>Budou vyvěšeny na úřední desce obce.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7.  </w:t>
      </w:r>
      <w:r w:rsidRPr="00021631">
        <w:rPr>
          <w:rFonts w:ascii="Arial" w:hAnsi="Arial" w:cs="Arial"/>
          <w:bCs/>
          <w:i/>
          <w:u w:val="single"/>
        </w:rPr>
        <w:t>Návrh zadání změny č. 2 Územního plánu obce Střítež: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schvalování této změny se v obci opozdilo z důvodu podání žaloby k Nejvyššímu správnímu soudu v Brně – zamítnuto bez náhrady nákladů řízení. Po konzultacích s MěÚ Třinec ing. Guziurem došlo k drobným úpravám textu. P.  Plekanec upozornil na chybu v datu na str. 2 nutno opravit; dále, aby bylo projednáno doplnění potřeby realizace ČOV a odkanalizování obce; odvolání k soudu považuje za neúčelné a byl to chybný krok. Nebylo rovněž splněno písemné vyrozumění občanům.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p. Siwý – požádal, aby byl ze strategie rozvoje MSK 2009-2016 vypuštěn text o zkapacitnění trati. Ví o možnosti vyjmutí z koncepce.  Dále vymezení optimalizace trati – strategie 4.5.10 – zdvojkolejnění trati – žádá o vypuštění  jednoho bodu, držet se usnesení z 25.2.2008.</w:t>
      </w:r>
    </w:p>
    <w:p w:rsidR="00DB4FC9" w:rsidRDefault="00DB4FC9" w:rsidP="002821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2. změněna ÚP – </w:t>
      </w:r>
      <w:r w:rsidRPr="0011297C">
        <w:rPr>
          <w:rFonts w:ascii="Arial" w:hAnsi="Arial" w:cs="Arial"/>
          <w:b/>
          <w:bCs/>
        </w:rPr>
        <w:t>schválena</w:t>
      </w:r>
      <w:r>
        <w:rPr>
          <w:rFonts w:ascii="Arial" w:hAnsi="Arial" w:cs="Arial"/>
          <w:b/>
          <w:bCs/>
        </w:rPr>
        <w:t xml:space="preserve"> 5-ti hlasy, hlasování se zdrželi Mgr. Kapitanovová, p. Pyszková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P. Siwý – opakovaně požaduje schválení  vynětí textu o zdvoukolejnění trati v obci a dále  navrhuje zrušení usnesení zastupitelstva MSK z 22.12.2010 č. 16/1426. 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připomíná, že jsme tuto záležitost již schválili 25.2.2008, číslo usnesení 16/211.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Hlasování </w:t>
      </w:r>
      <w:r w:rsidRPr="0011297C">
        <w:rPr>
          <w:rFonts w:ascii="Arial" w:hAnsi="Arial" w:cs="Arial"/>
          <w:b/>
          <w:bCs/>
        </w:rPr>
        <w:t>3 pro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>Mgr. Kapitanovová, p. Machálek, p. Pyszková</w:t>
      </w:r>
      <w:r>
        <w:rPr>
          <w:rFonts w:ascii="Arial" w:hAnsi="Arial" w:cs="Arial"/>
          <w:b/>
          <w:bCs/>
        </w:rPr>
        <w:t xml:space="preserve">, 4 proti – </w:t>
      </w:r>
      <w:r>
        <w:rPr>
          <w:rFonts w:ascii="Arial" w:hAnsi="Arial" w:cs="Arial"/>
          <w:bCs/>
        </w:rPr>
        <w:t>PhDr. Rusnoková,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ing. Piecha, p. Plekanec, p. Košut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8.  </w:t>
      </w:r>
      <w:r w:rsidRPr="00021631">
        <w:rPr>
          <w:rFonts w:ascii="Arial" w:hAnsi="Arial" w:cs="Arial"/>
          <w:bCs/>
          <w:i/>
          <w:u w:val="single"/>
        </w:rPr>
        <w:t>II. Úprava rozpočtu</w:t>
      </w:r>
      <w:r w:rsidRPr="00021631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celkový rozpočet se navyšuje v příjmové i výdajové části o částku 126 599,-- Kč - vznik nové příjmové položky 1351 – Odvod loterií a podobných her kromě VHP,  tvorba sociálního fondu dle směrnice, pronájem pozemků na základě úprav smluv o pronájmu,  přijetí neinvestičního daru na kulturní a sportovní akce,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prodej vozidla ERENA, , příjem z věcných břemen. Ve výdajové části se nově tvoří povinné rezervy dle zákona 118/2001 Sb. § 25 na OdPa 5212 pol 5901 nespecifikované rezervy, navýšení položky opravy a udržování nebytových prostor.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průběhu tohoto bodu se dostavil zastupitel ing. Zahradnik</w:t>
      </w:r>
    </w:p>
    <w:p w:rsidR="00DB4FC9" w:rsidRPr="006439E2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Hlasování:  </w:t>
      </w:r>
      <w:r w:rsidRPr="0084715B">
        <w:rPr>
          <w:rFonts w:ascii="Arial" w:hAnsi="Arial" w:cs="Arial"/>
          <w:b/>
          <w:bCs/>
        </w:rPr>
        <w:t>8 hlasů pro</w:t>
      </w:r>
      <w:r>
        <w:rPr>
          <w:rFonts w:ascii="Arial" w:hAnsi="Arial" w:cs="Arial"/>
          <w:bCs/>
        </w:rPr>
        <w:t xml:space="preserve"> schválení II. změny rozpočtu</w:t>
      </w:r>
    </w:p>
    <w:p w:rsidR="00DB4FC9" w:rsidRPr="0018119F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9.  </w:t>
      </w:r>
      <w:r w:rsidRPr="00021631">
        <w:rPr>
          <w:rFonts w:ascii="Arial" w:hAnsi="Arial" w:cs="Arial"/>
          <w:bCs/>
          <w:i/>
          <w:u w:val="single"/>
        </w:rPr>
        <w:t>Různé:</w:t>
      </w:r>
    </w:p>
    <w:p w:rsidR="00DB4FC9" w:rsidRDefault="00DB4FC9" w:rsidP="00282168">
      <w:pPr>
        <w:jc w:val="both"/>
        <w:rPr>
          <w:rFonts w:ascii="Arial" w:hAnsi="Arial" w:cs="Arial"/>
          <w:b/>
          <w:bCs/>
        </w:rPr>
      </w:pPr>
      <w:r w:rsidRPr="00B1120F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trojstranná smlouva o zřízení věcného břemene na přípojku plynu  pro p. Petra Dulawu – </w:t>
      </w:r>
      <w:r w:rsidRPr="0097665B">
        <w:rPr>
          <w:rFonts w:ascii="Arial" w:hAnsi="Arial" w:cs="Arial"/>
          <w:b/>
          <w:bCs/>
        </w:rPr>
        <w:t>8 hlasů pro</w:t>
      </w:r>
    </w:p>
    <w:p w:rsidR="00DB4FC9" w:rsidRDefault="00DB4FC9" w:rsidP="002821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smlouva o právu provést stavbu – přípojka plynu na par. č. 291 pro novostavbu RD na par. č. 931/38  p. Pavel Sabela – doplnit podmínky obce  -  </w:t>
      </w:r>
      <w:r w:rsidRPr="0097665B">
        <w:rPr>
          <w:rFonts w:ascii="Arial" w:hAnsi="Arial" w:cs="Arial"/>
          <w:b/>
          <w:bCs/>
        </w:rPr>
        <w:t>8 hlasů pro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odprodej pozemku p. Rostislavu Kubiszovi – starosta obce se k prodeji nepřiklání – jedná se o pozemek vedoucí k telekomunikačnímu zařízení umístěnému na jeho okraji u lesa,  jediná přístupová cesta – v zimním období se na tuto část pozemku nahrnuje sníh, otáčí se tam vozidlo při svozu odpadu.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navrhuje </w:t>
      </w:r>
      <w:r w:rsidRPr="00B1120F">
        <w:rPr>
          <w:rFonts w:ascii="Arial" w:hAnsi="Arial" w:cs="Arial"/>
          <w:bCs/>
          <w:u w:val="single"/>
        </w:rPr>
        <w:t>odprodej neuskutečnit</w:t>
      </w:r>
      <w:r>
        <w:rPr>
          <w:rFonts w:ascii="Arial" w:hAnsi="Arial" w:cs="Arial"/>
          <w:bCs/>
          <w:u w:val="single"/>
        </w:rPr>
        <w:t xml:space="preserve"> </w:t>
      </w:r>
      <w:r w:rsidRPr="00B1120F">
        <w:rPr>
          <w:rFonts w:ascii="Arial" w:hAnsi="Arial" w:cs="Arial"/>
          <w:bCs/>
        </w:rPr>
        <w:t xml:space="preserve">– </w:t>
      </w:r>
      <w:r w:rsidRPr="00B1120F">
        <w:rPr>
          <w:rFonts w:ascii="Arial" w:hAnsi="Arial" w:cs="Arial"/>
          <w:b/>
          <w:bCs/>
        </w:rPr>
        <w:t>6 hlasů pro</w:t>
      </w:r>
      <w:r>
        <w:rPr>
          <w:rFonts w:ascii="Arial" w:hAnsi="Arial" w:cs="Arial"/>
          <w:bCs/>
        </w:rPr>
        <w:t>, zdrželi se hlasování ing. Piecha, p. Plekanec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 w:rsidRPr="00B1120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 Stavební úřad Hnojník upozornil, že je nutno podat návrh na kolaudaci parkoviště u evangelického hřbitova – starosta o stavebním řízení v této věci nevěděl, informoval se na možný postup (je možné prodloužit stavební povolení, nebo požádat o změnu) – </w:t>
      </w:r>
      <w:r w:rsidRPr="00B1120F">
        <w:rPr>
          <w:rFonts w:ascii="Arial" w:hAnsi="Arial" w:cs="Arial"/>
          <w:b/>
          <w:bCs/>
        </w:rPr>
        <w:t>8 hlasů pro</w:t>
      </w:r>
      <w:r>
        <w:rPr>
          <w:rFonts w:ascii="Arial" w:hAnsi="Arial" w:cs="Arial"/>
          <w:bCs/>
        </w:rPr>
        <w:t xml:space="preserve"> dokončení</w:t>
      </w:r>
    </w:p>
    <w:p w:rsidR="00DB4FC9" w:rsidRDefault="00DB4FC9" w:rsidP="002821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informace o návrhu modulu nového financování veřejné dopravy, u nás v obci se jedná o nejvyšší částku 80,00 Kč ani město Třinec nemá tak vysokou sumu, v návrhu je uveden chybný počet obyvatel. Ing. Piecha navrhuje, ať navýšení hradí kraj,  ZO pověřuje starostu obce projednat výše uvedené problémy – </w:t>
      </w:r>
      <w:r w:rsidRPr="00605A65">
        <w:rPr>
          <w:rFonts w:ascii="Arial" w:hAnsi="Arial" w:cs="Arial"/>
          <w:b/>
          <w:bCs/>
        </w:rPr>
        <w:t>8 hlasů pro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 w:rsidRPr="00605A65">
        <w:rPr>
          <w:rFonts w:ascii="Arial" w:hAnsi="Arial" w:cs="Arial"/>
          <w:bCs/>
        </w:rPr>
        <w:t>- Mas</w:t>
      </w:r>
      <w:r>
        <w:rPr>
          <w:rFonts w:ascii="Arial" w:hAnsi="Arial" w:cs="Arial"/>
          <w:bCs/>
        </w:rPr>
        <w:t>arykova základní škola a Mateřská škola Hnojník podala žádost o sponzorský dar na nový projekt pro školy prevence sociálně patologických jevů. Roční náklady činí 30 tis. Kč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starosta obce požádal o informaci MěÚ Třinec k opravě Mánesova pomníku – došlo k vyhnutí bronzové plakety, jedná se o pokus neznámého pachatele o její zcizení – doporučuje sundat a opravit uměleckým kovářem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probíhají jednání s farářem P. ICLic. Kazimerzem Plachtou o možnosti napojení márnice na elektrický proud  v prostorách Římskokatolického kostela. ZO se dohodlo, že je toto napojení potřeba zrealizovat pro potřeby správy hřbitova.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- 15.6.2012 proběhlo šetření odkanalizování bytového domu čp. 240 Ing. Stonawská, vodoprávní úřad MěÚ Třinec, Ing. Gotzingerová oblastní inspektorát ČIŽP Ostrava – byla dávkována látka fluorescein. Voda odtékala do šachty před bytovkou, dále do šachty pod hřiště a  dále do šachty na pozemku Keriani a dále v biologickém rybníce na par. č. 67 dále asi do  Ropičanky. Odtoky pod komunikací jsou pravděpodobně poškozeny. V šetření se bude nadále pokračovat.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zrušení ochrany památných stromů 2 ks borovice hedvábné – vejmutovky, stanovisko odborníků:  ponechat asi 3m kmeny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v parku bude proveden ořez břízy, ponecháme pouze část kmene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telefonické upozornění p. Kaminského na špatný stav lípy na obecním pozemku, kořeny zahnívají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stížnost p. Košutové Dagmar na stav místní komunikace za kostelem, došlo k úrazu – komunikace je narušena a nyní se stav zhoršuje při stavbě nového RD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jednání starosty ve věci již uzavřené smlouvy o smlouvě budoucí na pozemek par č. 1162/1 – 5769 m2 se Zemědělským podnikem Razová. V letošním roce o pozemek projevilo zájem ředitelství silnic a dálnic. Odhad je na 57.690,00 Kč</w:t>
      </w:r>
    </w:p>
    <w:p w:rsidR="00DB4FC9" w:rsidRPr="001C68F6" w:rsidRDefault="00DB4FC9" w:rsidP="002821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směnná smlouva na pozemky ing. Martin Mitrenga – záměr obce byl řádně schválen, vyvěšen  –  směnná smlouva </w:t>
      </w:r>
      <w:r w:rsidRPr="001C68F6">
        <w:rPr>
          <w:rFonts w:ascii="Arial" w:hAnsi="Arial" w:cs="Arial"/>
          <w:b/>
          <w:bCs/>
        </w:rPr>
        <w:t>schválena 8 hlasy</w:t>
      </w:r>
    </w:p>
    <w:p w:rsidR="00DB4FC9" w:rsidRPr="007B1042" w:rsidRDefault="00DB4FC9" w:rsidP="00282168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10. </w:t>
      </w:r>
      <w:r w:rsidRPr="00021631">
        <w:rPr>
          <w:rFonts w:ascii="Arial" w:hAnsi="Arial" w:cs="Arial"/>
          <w:bCs/>
          <w:i/>
          <w:u w:val="single"/>
        </w:rPr>
        <w:t>Diskuse: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- p. Mach Lukáš – žádost o košení trávy, místní komunikace se stávají nesjízdné – jsou zarostlé – starosta: košení je objednáno, proběhne v příštím týdnu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p. Pyszková – u převaděče je velký nálet, je potřeba požádat Povodí Odry o údržbu krajiny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starosta informuje – ořez břízy v parku, ponechat 3m kmen a na něj umístit směrovku k WC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p. Plekanec – se pozastavuje, zda nedošlo při hlasování na vedoucí místo ředitelky ZŠ a MŠ Střítež  p. Mgr. Dagmar Machálkové ke střetu zájmu při hlasování starosty obce p. Petra Machálka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starosta odvětil, že máme k dispozici dva nezávislé právní názory na tuto věc. Oba se ve výsledku shodují, že ke střetu zájmu v žádném případě nedochází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p. Plekanec – vrací se k úhradám za energie u dříve uzavřených nájemních smluv; požaduje předložení dopisu od ing. Kapitanova s vyjádřením k těmto platbám; jak jsou ošetřeny stavební úpravy v prostorách hospody a nájemní smlouva s firmou TRINISTAV s.r.o. – starosta informuje, že stavební úpravy jsou na žádost, jak uvádí smlouva a se stavebními úpravami vydal souhlas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Mgr. Kapitanovová – podotýká, že vymáhání je dle vyjádření právníků nemožné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ing. Piecha – požaduje rozdělit tuto záležitost na občanskoprávní a trestně právní rovinu a dle toho pokračovat. Písemně sepíše postup, jak postupovat.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p. Plekanec – požaduje hlasování, zda bude ZO činit nějaké další kroky např. trestní oznámení – starosta požádal zastupitele, aby se k tomu návrhu vyjádřili: p. Pyszková – připomíná, že p. Plekanec již dříve  konstatoval, že nemáme vytahovat staré věci; starosta znovu připomíná právní názory, které jsme obdrželi v této věci; místostarostka upozorňuje, že faktury byly vystaveny a v podstatě dle starých smluv jsou nevymahatelné a z účetního hlediska je rovněž budeme muset dořešit; </w:t>
      </w:r>
    </w:p>
    <w:p w:rsidR="00DB4FC9" w:rsidRDefault="00DB4FC9" w:rsidP="002821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 Piecha je toho názoru, že dlužné peníze by se měly vrátit do rozpočtu obce</w:t>
      </w:r>
    </w:p>
    <w:p w:rsidR="00DB4FC9" w:rsidRPr="00282168" w:rsidRDefault="00DB4FC9" w:rsidP="00282168">
      <w:pPr>
        <w:jc w:val="both"/>
        <w:rPr>
          <w:rFonts w:ascii="Arial" w:hAnsi="Arial" w:cs="Arial"/>
          <w:bCs/>
        </w:rPr>
      </w:pPr>
      <w:r w:rsidRPr="00282168">
        <w:rPr>
          <w:rFonts w:ascii="Arial" w:hAnsi="Arial" w:cs="Arial"/>
          <w:bCs/>
        </w:rPr>
        <w:t>11. Závěr – jednání ukončil starosta obce p. Petr Machálek ve 20.00 hod.</w:t>
      </w:r>
    </w:p>
    <w:p w:rsidR="00DB4FC9" w:rsidRDefault="00DB4FC9" w:rsidP="00071E01">
      <w:pPr>
        <w:jc w:val="both"/>
        <w:rPr>
          <w:rFonts w:ascii="Arial" w:hAnsi="Arial" w:cs="Arial"/>
        </w:rPr>
      </w:pPr>
    </w:p>
    <w:p w:rsidR="00DB4FC9" w:rsidRPr="00071E01" w:rsidRDefault="00DB4FC9" w:rsidP="00071E01">
      <w:pPr>
        <w:jc w:val="both"/>
        <w:rPr>
          <w:rFonts w:ascii="Arial" w:hAnsi="Arial" w:cs="Arial"/>
        </w:rPr>
      </w:pPr>
      <w:r w:rsidRPr="00071E01">
        <w:rPr>
          <w:rFonts w:ascii="Arial" w:hAnsi="Arial" w:cs="Arial"/>
        </w:rPr>
        <w:t>Podpis starosty obce:</w:t>
      </w:r>
      <w:r>
        <w:rPr>
          <w:rFonts w:ascii="Arial" w:hAnsi="Arial" w:cs="Arial"/>
        </w:rPr>
        <w:t xml:space="preserve"> </w:t>
      </w:r>
      <w:r w:rsidRPr="00071E01">
        <w:rPr>
          <w:rFonts w:ascii="Arial" w:hAnsi="Arial" w:cs="Arial"/>
        </w:rPr>
        <w:t>Petr Machálek</w:t>
      </w:r>
    </w:p>
    <w:p w:rsidR="00DB4FC9" w:rsidRDefault="00DB4FC9" w:rsidP="00071E01">
      <w:pPr>
        <w:jc w:val="both"/>
        <w:rPr>
          <w:rFonts w:ascii="Arial" w:hAnsi="Arial" w:cs="Arial"/>
        </w:rPr>
      </w:pPr>
    </w:p>
    <w:p w:rsidR="00DB4FC9" w:rsidRDefault="00DB4FC9" w:rsidP="00071E01">
      <w:pPr>
        <w:jc w:val="both"/>
        <w:rPr>
          <w:rFonts w:ascii="Arial" w:hAnsi="Arial" w:cs="Arial"/>
        </w:rPr>
      </w:pPr>
    </w:p>
    <w:p w:rsidR="00DB4FC9" w:rsidRDefault="00DB4FC9" w:rsidP="00071E01">
      <w:pPr>
        <w:jc w:val="both"/>
        <w:rPr>
          <w:rFonts w:ascii="Arial" w:hAnsi="Arial" w:cs="Arial"/>
        </w:rPr>
      </w:pPr>
    </w:p>
    <w:p w:rsidR="00DB4FC9" w:rsidRPr="00071E01" w:rsidRDefault="00DB4FC9" w:rsidP="00071E01">
      <w:pPr>
        <w:jc w:val="both"/>
        <w:rPr>
          <w:rFonts w:ascii="Arial" w:hAnsi="Arial" w:cs="Arial"/>
        </w:rPr>
      </w:pPr>
      <w:r w:rsidRPr="00071E01">
        <w:rPr>
          <w:rFonts w:ascii="Arial" w:hAnsi="Arial" w:cs="Arial"/>
        </w:rPr>
        <w:t>Podpisy ověřovatelů zápisu:</w:t>
      </w:r>
    </w:p>
    <w:p w:rsidR="00DB4FC9" w:rsidRPr="00071E01" w:rsidRDefault="00DB4FC9" w:rsidP="00071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PhDr. Uršula Rusnoková</w:t>
      </w:r>
      <w:r w:rsidRPr="00071E01">
        <w:rPr>
          <w:rFonts w:ascii="Arial" w:hAnsi="Arial" w:cs="Arial"/>
        </w:rPr>
        <w:tab/>
        <w:t>…………………………………………..</w:t>
      </w:r>
    </w:p>
    <w:p w:rsidR="00DB4FC9" w:rsidRPr="00071E01" w:rsidRDefault="00DB4FC9" w:rsidP="00071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Marie Pyszková</w:t>
      </w:r>
      <w:r>
        <w:rPr>
          <w:rFonts w:ascii="Arial" w:hAnsi="Arial" w:cs="Arial"/>
        </w:rPr>
        <w:tab/>
      </w:r>
      <w:r w:rsidRPr="00071E01">
        <w:rPr>
          <w:rFonts w:ascii="Arial" w:hAnsi="Arial" w:cs="Arial"/>
        </w:rPr>
        <w:tab/>
        <w:t>…………………………………………..</w:t>
      </w:r>
    </w:p>
    <w:p w:rsidR="00DB4FC9" w:rsidRDefault="00DB4FC9" w:rsidP="007B1042">
      <w:pPr>
        <w:jc w:val="both"/>
        <w:rPr>
          <w:rFonts w:ascii="Arial" w:hAnsi="Arial" w:cs="Arial"/>
        </w:rPr>
      </w:pPr>
    </w:p>
    <w:p w:rsidR="00DB4FC9" w:rsidRPr="007B1042" w:rsidRDefault="00DB4FC9" w:rsidP="007B1042">
      <w:pPr>
        <w:jc w:val="both"/>
        <w:rPr>
          <w:rFonts w:ascii="Arial" w:hAnsi="Arial" w:cs="Arial"/>
        </w:rPr>
      </w:pPr>
      <w:r w:rsidRPr="00071E01">
        <w:rPr>
          <w:rFonts w:ascii="Arial" w:hAnsi="Arial" w:cs="Arial"/>
        </w:rPr>
        <w:t>Podpis Zapisovatelky:</w:t>
      </w:r>
      <w:r>
        <w:rPr>
          <w:rFonts w:ascii="Arial" w:hAnsi="Arial" w:cs="Arial"/>
        </w:rPr>
        <w:t xml:space="preserve"> </w:t>
      </w:r>
      <w:r w:rsidRPr="00071E01">
        <w:rPr>
          <w:rFonts w:ascii="Arial" w:hAnsi="Arial" w:cs="Arial"/>
        </w:rPr>
        <w:t>Bujoková Jiřina</w:t>
      </w:r>
      <w:r w:rsidRPr="00071E01">
        <w:rPr>
          <w:rFonts w:ascii="Arial" w:hAnsi="Arial" w:cs="Arial"/>
        </w:rPr>
        <w:tab/>
        <w:t>……………………………………………</w:t>
      </w:r>
    </w:p>
    <w:p w:rsidR="00DB4FC9" w:rsidRDefault="00DB4FC9" w:rsidP="00B1120F">
      <w:pPr>
        <w:rPr>
          <w:rFonts w:ascii="Arial" w:hAnsi="Arial" w:cs="Arial"/>
          <w:bCs/>
        </w:rPr>
      </w:pPr>
    </w:p>
    <w:p w:rsidR="00DB4FC9" w:rsidRDefault="00DB4FC9" w:rsidP="00B1120F">
      <w:pPr>
        <w:rPr>
          <w:rFonts w:ascii="Arial" w:hAnsi="Arial" w:cs="Arial"/>
          <w:bCs/>
        </w:rPr>
      </w:pPr>
    </w:p>
    <w:p w:rsidR="00DB4FC9" w:rsidRPr="001C68F6" w:rsidRDefault="00DB4FC9" w:rsidP="00B1120F">
      <w:pPr>
        <w:rPr>
          <w:rFonts w:ascii="Arial" w:hAnsi="Arial" w:cs="Arial"/>
          <w:b/>
          <w:bCs/>
        </w:rPr>
      </w:pPr>
    </w:p>
    <w:p w:rsidR="00DB4FC9" w:rsidRPr="0097665B" w:rsidRDefault="00DB4FC9" w:rsidP="00035711">
      <w:pPr>
        <w:rPr>
          <w:rFonts w:ascii="Arial" w:hAnsi="Arial" w:cs="Arial"/>
          <w:bCs/>
        </w:rPr>
      </w:pPr>
    </w:p>
    <w:p w:rsidR="00DB4FC9" w:rsidRPr="00380E6D" w:rsidRDefault="00DB4FC9" w:rsidP="00035711">
      <w:pPr>
        <w:rPr>
          <w:rFonts w:ascii="Arial" w:hAnsi="Arial" w:cs="Arial"/>
        </w:rPr>
      </w:pPr>
    </w:p>
    <w:p w:rsidR="00DB4FC9" w:rsidRPr="00035711" w:rsidRDefault="00DB4FC9" w:rsidP="00035711">
      <w:pPr>
        <w:rPr>
          <w:rFonts w:ascii="Arial" w:hAnsi="Arial" w:cs="Arial"/>
          <w:bCs/>
        </w:rPr>
      </w:pPr>
    </w:p>
    <w:sectPr w:rsidR="00DB4FC9" w:rsidRPr="00035711" w:rsidSect="009C3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C9" w:rsidRDefault="00DB4FC9" w:rsidP="007B1042">
      <w:pPr>
        <w:spacing w:after="0" w:line="240" w:lineRule="auto"/>
      </w:pPr>
      <w:r>
        <w:separator/>
      </w:r>
    </w:p>
  </w:endnote>
  <w:endnote w:type="continuationSeparator" w:id="1">
    <w:p w:rsidR="00DB4FC9" w:rsidRDefault="00DB4FC9" w:rsidP="007B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C9" w:rsidRDefault="00DB4FC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B4FC9" w:rsidRDefault="00DB4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C9" w:rsidRDefault="00DB4FC9" w:rsidP="007B1042">
      <w:pPr>
        <w:spacing w:after="0" w:line="240" w:lineRule="auto"/>
      </w:pPr>
      <w:r>
        <w:separator/>
      </w:r>
    </w:p>
  </w:footnote>
  <w:footnote w:type="continuationSeparator" w:id="1">
    <w:p w:rsidR="00DB4FC9" w:rsidRDefault="00DB4FC9" w:rsidP="007B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E50"/>
    <w:multiLevelType w:val="hybridMultilevel"/>
    <w:tmpl w:val="03EE0550"/>
    <w:lvl w:ilvl="0" w:tplc="CBBCA1E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5AC9"/>
    <w:multiLevelType w:val="hybridMultilevel"/>
    <w:tmpl w:val="729C6666"/>
    <w:lvl w:ilvl="0" w:tplc="A468D3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34450"/>
    <w:multiLevelType w:val="hybridMultilevel"/>
    <w:tmpl w:val="13389EDE"/>
    <w:lvl w:ilvl="0" w:tplc="B70A6A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D6106"/>
    <w:multiLevelType w:val="hybridMultilevel"/>
    <w:tmpl w:val="A9BC1918"/>
    <w:lvl w:ilvl="0" w:tplc="86ACD88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EA9"/>
    <w:rsid w:val="00021631"/>
    <w:rsid w:val="00035711"/>
    <w:rsid w:val="00044C15"/>
    <w:rsid w:val="00071E01"/>
    <w:rsid w:val="000B6DB1"/>
    <w:rsid w:val="000E667B"/>
    <w:rsid w:val="00110862"/>
    <w:rsid w:val="0011297C"/>
    <w:rsid w:val="001300D9"/>
    <w:rsid w:val="0018119F"/>
    <w:rsid w:val="001B38AB"/>
    <w:rsid w:val="001C68F6"/>
    <w:rsid w:val="00211FEF"/>
    <w:rsid w:val="002239BA"/>
    <w:rsid w:val="00233DC7"/>
    <w:rsid w:val="00282168"/>
    <w:rsid w:val="002A1BAD"/>
    <w:rsid w:val="002A4EC9"/>
    <w:rsid w:val="002F0A71"/>
    <w:rsid w:val="00380E6D"/>
    <w:rsid w:val="003B2CD0"/>
    <w:rsid w:val="00440075"/>
    <w:rsid w:val="004E3A79"/>
    <w:rsid w:val="004F4A10"/>
    <w:rsid w:val="00551474"/>
    <w:rsid w:val="005727BE"/>
    <w:rsid w:val="005950E6"/>
    <w:rsid w:val="005C7FD4"/>
    <w:rsid w:val="005E30CA"/>
    <w:rsid w:val="00605A65"/>
    <w:rsid w:val="006439E2"/>
    <w:rsid w:val="00652B7D"/>
    <w:rsid w:val="00696195"/>
    <w:rsid w:val="006A22D6"/>
    <w:rsid w:val="00706854"/>
    <w:rsid w:val="00764E8B"/>
    <w:rsid w:val="007B1042"/>
    <w:rsid w:val="007F4069"/>
    <w:rsid w:val="0084715B"/>
    <w:rsid w:val="00896B72"/>
    <w:rsid w:val="008B6F05"/>
    <w:rsid w:val="0092029D"/>
    <w:rsid w:val="0097665B"/>
    <w:rsid w:val="009C3F54"/>
    <w:rsid w:val="009F1C8C"/>
    <w:rsid w:val="009F2555"/>
    <w:rsid w:val="00A01579"/>
    <w:rsid w:val="00A94C3C"/>
    <w:rsid w:val="00B01973"/>
    <w:rsid w:val="00B06B27"/>
    <w:rsid w:val="00B1120F"/>
    <w:rsid w:val="00BA6267"/>
    <w:rsid w:val="00BB74EF"/>
    <w:rsid w:val="00BD4480"/>
    <w:rsid w:val="00C026C3"/>
    <w:rsid w:val="00C04265"/>
    <w:rsid w:val="00C27EBA"/>
    <w:rsid w:val="00C74F7E"/>
    <w:rsid w:val="00CA177D"/>
    <w:rsid w:val="00DB4FC9"/>
    <w:rsid w:val="00DE300F"/>
    <w:rsid w:val="00E43EA9"/>
    <w:rsid w:val="00E55BDA"/>
    <w:rsid w:val="00E64426"/>
    <w:rsid w:val="00E75FA0"/>
    <w:rsid w:val="00E82D65"/>
    <w:rsid w:val="00F46C7A"/>
    <w:rsid w:val="00F71366"/>
    <w:rsid w:val="00F73712"/>
    <w:rsid w:val="00FB23C3"/>
    <w:rsid w:val="00FB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0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B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042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6439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39E2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2F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1328</Words>
  <Characters>7842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XV</dc:title>
  <dc:subject/>
  <dc:creator>jirina.bujokova</dc:creator>
  <cp:keywords/>
  <dc:description/>
  <cp:lastModifiedBy>jana.chwistkova</cp:lastModifiedBy>
  <cp:revision>2</cp:revision>
  <cp:lastPrinted>2012-06-27T07:13:00Z</cp:lastPrinted>
  <dcterms:created xsi:type="dcterms:W3CDTF">2012-06-28T07:07:00Z</dcterms:created>
  <dcterms:modified xsi:type="dcterms:W3CDTF">2012-06-28T07:07:00Z</dcterms:modified>
</cp:coreProperties>
</file>